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76B6" w14:textId="4F246F5A" w:rsidR="009F6435" w:rsidRPr="00AB1000" w:rsidRDefault="006D6562" w:rsidP="00E0242E">
      <w:pPr>
        <w:jc w:val="center"/>
        <w:rPr>
          <w:b/>
        </w:rPr>
      </w:pPr>
      <w:r>
        <w:rPr>
          <w:b/>
        </w:rPr>
        <w:t>Test Planning</w:t>
      </w:r>
      <w:r w:rsidR="009F6435" w:rsidRPr="00AB1000">
        <w:rPr>
          <w:b/>
        </w:rPr>
        <w:t xml:space="preserve"> </w:t>
      </w:r>
      <w:r w:rsidR="007940FC">
        <w:rPr>
          <w:b/>
        </w:rPr>
        <w:t>Worksheet</w:t>
      </w:r>
    </w:p>
    <w:p w14:paraId="55B34AAC" w14:textId="132EBCB5" w:rsidR="00AD36DA" w:rsidRPr="006A3D0E" w:rsidRDefault="006A3D0E" w:rsidP="005758EE">
      <w:pPr>
        <w:ind w:left="-7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A76CD" wp14:editId="27E00BF4">
            <wp:simplePos x="0" y="0"/>
            <wp:positionH relativeFrom="margin">
              <wp:posOffset>5060315</wp:posOffset>
            </wp:positionH>
            <wp:positionV relativeFrom="paragraph">
              <wp:posOffset>234950</wp:posOffset>
            </wp:positionV>
            <wp:extent cx="1426464" cy="1137941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137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6DA" w:rsidRPr="006A3D0E">
        <w:rPr>
          <w:b/>
        </w:rPr>
        <w:t xml:space="preserve">What is the objective of this test? </w:t>
      </w:r>
    </w:p>
    <w:p w14:paraId="39589916" w14:textId="77777777" w:rsidR="006A3D0E" w:rsidRDefault="006A3D0E" w:rsidP="005758EE">
      <w:pPr>
        <w:ind w:left="-720"/>
      </w:pPr>
    </w:p>
    <w:p w14:paraId="22BA76BA" w14:textId="2677AEC2" w:rsidR="009F6435" w:rsidRPr="006A3D0E" w:rsidRDefault="009F6435" w:rsidP="005758EE">
      <w:pPr>
        <w:ind w:left="-720"/>
        <w:rPr>
          <w:b/>
        </w:rPr>
      </w:pPr>
      <w:r w:rsidRPr="006A3D0E">
        <w:rPr>
          <w:b/>
        </w:rPr>
        <w:t>Where can you test</w:t>
      </w:r>
      <w:r w:rsidR="00AD36DA" w:rsidRPr="006A3D0E">
        <w:rPr>
          <w:b/>
        </w:rPr>
        <w:t xml:space="preserve"> for this objective</w:t>
      </w:r>
      <w:r w:rsidRPr="006A3D0E">
        <w:rPr>
          <w:b/>
        </w:rPr>
        <w:t>? [e.g., lab, M&amp;S, ground test, flight test]</w:t>
      </w:r>
    </w:p>
    <w:p w14:paraId="1CCC0B72" w14:textId="77777777" w:rsidR="00AD36DA" w:rsidRDefault="00AD36DA" w:rsidP="00AD36DA">
      <w:pPr>
        <w:ind w:left="-720"/>
      </w:pPr>
    </w:p>
    <w:p w14:paraId="57A718D7" w14:textId="745B3C4F" w:rsidR="00A75724" w:rsidRPr="006A3D0E" w:rsidRDefault="00A75724" w:rsidP="00AD36DA">
      <w:pPr>
        <w:ind w:left="-720"/>
        <w:rPr>
          <w:b/>
        </w:rPr>
      </w:pPr>
      <w:r w:rsidRPr="006A3D0E">
        <w:rPr>
          <w:b/>
        </w:rPr>
        <w:t xml:space="preserve">Is the response of the experiment deterministic (same output for same input conditions) or random? </w:t>
      </w:r>
    </w:p>
    <w:p w14:paraId="44CBDA62" w14:textId="77777777" w:rsidR="00A75724" w:rsidRDefault="00A75724" w:rsidP="00AD36DA">
      <w:pPr>
        <w:ind w:left="-720"/>
      </w:pPr>
    </w:p>
    <w:p w14:paraId="0A980EAE" w14:textId="006AD077" w:rsidR="00AD36DA" w:rsidRPr="006A3D0E" w:rsidRDefault="00AD36DA" w:rsidP="00AD36DA">
      <w:pPr>
        <w:ind w:left="-720"/>
        <w:rPr>
          <w:b/>
        </w:rPr>
      </w:pPr>
      <w:r w:rsidRPr="006A3D0E">
        <w:rPr>
          <w:b/>
        </w:rPr>
        <w:t xml:space="preserve">Can you execute this test sequentially (e.g., in multiple phases)? </w:t>
      </w:r>
      <w:r w:rsidRPr="006A3D0E">
        <w:rPr>
          <w:b/>
        </w:rPr>
        <w:tab/>
      </w:r>
    </w:p>
    <w:p w14:paraId="59374B82" w14:textId="77777777" w:rsidR="006A3D0E" w:rsidRDefault="006A3D0E" w:rsidP="005758EE">
      <w:pPr>
        <w:ind w:left="-720"/>
      </w:pPr>
    </w:p>
    <w:p w14:paraId="58D1DBEA" w14:textId="1AF34B9B" w:rsidR="00A75724" w:rsidRPr="006A3D0E" w:rsidRDefault="00AD36DA" w:rsidP="00A75724">
      <w:pPr>
        <w:ind w:left="-720"/>
        <w:rPr>
          <w:b/>
        </w:rPr>
      </w:pPr>
      <w:r w:rsidRPr="006A3D0E">
        <w:rPr>
          <w:b/>
        </w:rPr>
        <w:t>Are there interaction effects between factors of particular interest?</w:t>
      </w:r>
      <w:r w:rsidR="00A75724" w:rsidRPr="006A3D0E">
        <w:rPr>
          <w:b/>
        </w:rPr>
        <w:t xml:space="preserve"> Are there other model terms (e.g. quadratic effects) of particular interest? </w:t>
      </w:r>
    </w:p>
    <w:p w14:paraId="0D59DE47" w14:textId="77777777" w:rsidR="001B10B1" w:rsidRDefault="001B10B1" w:rsidP="00A75724">
      <w:pPr>
        <w:ind w:left="-720"/>
      </w:pPr>
    </w:p>
    <w:p w14:paraId="7CEA7743" w14:textId="77777777" w:rsidR="00C320E5" w:rsidRDefault="00C320E5" w:rsidP="00A75724">
      <w:pPr>
        <w:ind w:left="-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3"/>
        <w:gridCol w:w="3552"/>
      </w:tblGrid>
      <w:tr w:rsidR="001B10B1" w14:paraId="60ED2234" w14:textId="77777777" w:rsidTr="006A3D0E">
        <w:trPr>
          <w:trHeight w:val="413"/>
          <w:jc w:val="center"/>
        </w:trPr>
        <w:tc>
          <w:tcPr>
            <w:tcW w:w="8095" w:type="dxa"/>
            <w:gridSpan w:val="2"/>
          </w:tcPr>
          <w:p w14:paraId="126B6583" w14:textId="4B426EA4" w:rsidR="001B10B1" w:rsidRDefault="001B10B1" w:rsidP="00C320E5">
            <w:pPr>
              <w:jc w:val="center"/>
            </w:pPr>
            <w:r w:rsidRPr="009F643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Resources And Design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In</w:t>
            </w:r>
            <w:r w:rsidRPr="009F643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formation</w:t>
            </w:r>
          </w:p>
        </w:tc>
      </w:tr>
      <w:tr w:rsidR="001B10B1" w14:paraId="727AFE64" w14:textId="77777777" w:rsidTr="006A3D0E">
        <w:trPr>
          <w:trHeight w:val="432"/>
          <w:jc w:val="center"/>
        </w:trPr>
        <w:tc>
          <w:tcPr>
            <w:tcW w:w="0" w:type="auto"/>
            <w:vAlign w:val="center"/>
          </w:tcPr>
          <w:p w14:paraId="6DF3F147" w14:textId="20623ED0" w:rsidR="001B10B1" w:rsidRDefault="001B10B1" w:rsidP="00C320E5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 xml:space="preserve">Anticipated </w:t>
            </w:r>
            <w:r w:rsidRPr="009F6435">
              <w:rPr>
                <w:rFonts w:ascii="Calibri" w:eastAsia="Times New Roman" w:hAnsi="Calibri" w:cs="Calibri"/>
                <w:color w:val="000000"/>
              </w:rPr>
              <w:t>Total Run Budget</w:t>
            </w:r>
          </w:p>
        </w:tc>
        <w:tc>
          <w:tcPr>
            <w:tcW w:w="3513" w:type="dxa"/>
            <w:vAlign w:val="center"/>
          </w:tcPr>
          <w:p w14:paraId="04460E05" w14:textId="49697680" w:rsidR="001B10B1" w:rsidRDefault="001B10B1" w:rsidP="006A3D0E">
            <w:pPr>
              <w:jc w:val="center"/>
            </w:pPr>
          </w:p>
        </w:tc>
      </w:tr>
      <w:tr w:rsidR="001B10B1" w14:paraId="08D16D1E" w14:textId="77777777" w:rsidTr="006A3D0E">
        <w:trPr>
          <w:trHeight w:val="432"/>
          <w:jc w:val="center"/>
        </w:trPr>
        <w:tc>
          <w:tcPr>
            <w:tcW w:w="0" w:type="auto"/>
            <w:vAlign w:val="center"/>
          </w:tcPr>
          <w:p w14:paraId="2D740638" w14:textId="74108062" w:rsidR="001B10B1" w:rsidRDefault="001B10B1" w:rsidP="00C320E5">
            <w:pPr>
              <w:jc w:val="right"/>
            </w:pPr>
            <w:r w:rsidRPr="009F6435">
              <w:rPr>
                <w:rFonts w:ascii="Calibri" w:eastAsia="Times New Roman" w:hAnsi="Calibri" w:cs="Calibri"/>
                <w:color w:val="000000"/>
              </w:rPr>
              <w:t>Confidence Goal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[80-99% common]</w:t>
            </w:r>
          </w:p>
        </w:tc>
        <w:tc>
          <w:tcPr>
            <w:tcW w:w="3513" w:type="dxa"/>
            <w:vAlign w:val="center"/>
          </w:tcPr>
          <w:p w14:paraId="737E369D" w14:textId="427C1665" w:rsidR="001B10B1" w:rsidRDefault="001B10B1" w:rsidP="006A3D0E">
            <w:pPr>
              <w:jc w:val="center"/>
            </w:pPr>
          </w:p>
        </w:tc>
        <w:bookmarkStart w:id="0" w:name="_GoBack"/>
        <w:bookmarkEnd w:id="0"/>
      </w:tr>
      <w:tr w:rsidR="001B10B1" w14:paraId="4E542EFD" w14:textId="77777777" w:rsidTr="006A3D0E">
        <w:trPr>
          <w:trHeight w:val="432"/>
          <w:jc w:val="center"/>
        </w:trPr>
        <w:tc>
          <w:tcPr>
            <w:tcW w:w="0" w:type="auto"/>
            <w:vAlign w:val="center"/>
          </w:tcPr>
          <w:p w14:paraId="6C3B3099" w14:textId="381A331A" w:rsidR="001B10B1" w:rsidRDefault="001B10B1" w:rsidP="00C320E5">
            <w:pPr>
              <w:jc w:val="right"/>
            </w:pPr>
            <w:r w:rsidRPr="009F6435">
              <w:rPr>
                <w:rFonts w:ascii="Calibri" w:eastAsia="Times New Roman" w:hAnsi="Calibri" w:cs="Calibri"/>
                <w:color w:val="000000"/>
              </w:rPr>
              <w:t>Power Goal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[minimum 80% common]</w:t>
            </w:r>
          </w:p>
        </w:tc>
        <w:tc>
          <w:tcPr>
            <w:tcW w:w="3513" w:type="dxa"/>
            <w:vAlign w:val="center"/>
          </w:tcPr>
          <w:p w14:paraId="6553D7E3" w14:textId="571F70E7" w:rsidR="001B10B1" w:rsidRDefault="001B10B1" w:rsidP="006A3D0E">
            <w:pPr>
              <w:jc w:val="center"/>
            </w:pPr>
          </w:p>
        </w:tc>
      </w:tr>
      <w:tr w:rsidR="001B10B1" w14:paraId="0B3F6242" w14:textId="77777777" w:rsidTr="006A3D0E">
        <w:trPr>
          <w:trHeight w:val="432"/>
          <w:jc w:val="center"/>
        </w:trPr>
        <w:tc>
          <w:tcPr>
            <w:tcW w:w="0" w:type="auto"/>
            <w:vAlign w:val="center"/>
          </w:tcPr>
          <w:p w14:paraId="44D3CD4B" w14:textId="60273DE4" w:rsidR="001B10B1" w:rsidRDefault="001B10B1" w:rsidP="00C320E5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Estimated value of system noise (</w:t>
            </w:r>
            <m:oMath>
              <m:r>
                <w:rPr>
                  <w:rFonts w:ascii="Cambria Math" w:eastAsia="Times New Roman" w:hAnsi="Cambria Math" w:cs="Calibri"/>
                  <w:color w:val="000000"/>
                </w:rPr>
                <m:t>σ)</m:t>
              </m:r>
            </m:oMath>
          </w:p>
        </w:tc>
        <w:tc>
          <w:tcPr>
            <w:tcW w:w="3513" w:type="dxa"/>
            <w:vAlign w:val="center"/>
          </w:tcPr>
          <w:p w14:paraId="0E9B8657" w14:textId="35C43FE4" w:rsidR="001B10B1" w:rsidRDefault="001B10B1" w:rsidP="006A3D0E">
            <w:pPr>
              <w:jc w:val="center"/>
            </w:pPr>
          </w:p>
        </w:tc>
      </w:tr>
      <w:tr w:rsidR="001B10B1" w14:paraId="0296FDEE" w14:textId="77777777" w:rsidTr="006A3D0E">
        <w:trPr>
          <w:trHeight w:val="432"/>
          <w:jc w:val="center"/>
        </w:trPr>
        <w:tc>
          <w:tcPr>
            <w:tcW w:w="0" w:type="auto"/>
            <w:vAlign w:val="center"/>
          </w:tcPr>
          <w:p w14:paraId="6102179F" w14:textId="5C7E3EAD" w:rsidR="001B10B1" w:rsidRDefault="001B10B1" w:rsidP="00C320E5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 xml:space="preserve">Desired value of </w:t>
            </w:r>
            <m:oMath>
              <m:r>
                <w:rPr>
                  <w:rFonts w:ascii="Cambria Math" w:eastAsia="Times New Roman" w:hAnsi="Cambria Math" w:cs="Calibri"/>
                  <w:color w:val="000000"/>
                </w:rPr>
                <m:t>δ</m:t>
              </m:r>
            </m:oMath>
            <w:r>
              <w:rPr>
                <w:rFonts w:ascii="Calibri" w:eastAsia="Times New Roman" w:hAnsi="Calibri" w:cs="Calibri"/>
                <w:color w:val="000000"/>
              </w:rPr>
              <w:t xml:space="preserve"> (Signal in response to detect)</w:t>
            </w:r>
          </w:p>
        </w:tc>
        <w:tc>
          <w:tcPr>
            <w:tcW w:w="3513" w:type="dxa"/>
            <w:vAlign w:val="center"/>
          </w:tcPr>
          <w:p w14:paraId="19A93E7E" w14:textId="0C778A52" w:rsidR="001B10B1" w:rsidRDefault="001B10B1" w:rsidP="006A3D0E">
            <w:pPr>
              <w:jc w:val="center"/>
            </w:pPr>
          </w:p>
        </w:tc>
      </w:tr>
      <w:tr w:rsidR="001B10B1" w14:paraId="25A97E1F" w14:textId="77777777" w:rsidTr="006A3D0E">
        <w:trPr>
          <w:trHeight w:val="432"/>
          <w:jc w:val="center"/>
        </w:trPr>
        <w:tc>
          <w:tcPr>
            <w:tcW w:w="0" w:type="auto"/>
            <w:vAlign w:val="center"/>
          </w:tcPr>
          <w:p w14:paraId="49421C6B" w14:textId="72374D6F" w:rsidR="001B10B1" w:rsidRDefault="001B10B1" w:rsidP="00C320E5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 xml:space="preserve">Signal-to-Noise Ratio (SNR) = </w:t>
            </w:r>
            <m:oMath>
              <m:r>
                <w:rPr>
                  <w:rFonts w:ascii="Cambria Math" w:eastAsia="Times New Roman" w:hAnsi="Cambria Math" w:cs="Calibri"/>
                  <w:color w:val="000000"/>
                </w:rPr>
                <m:t>δ/σ</m:t>
              </m:r>
            </m:oMath>
          </w:p>
        </w:tc>
        <w:tc>
          <w:tcPr>
            <w:tcW w:w="3513" w:type="dxa"/>
            <w:vAlign w:val="center"/>
          </w:tcPr>
          <w:p w14:paraId="75985625" w14:textId="28511291" w:rsidR="001B10B1" w:rsidRDefault="001B10B1" w:rsidP="006A3D0E">
            <w:pPr>
              <w:jc w:val="center"/>
            </w:pPr>
          </w:p>
        </w:tc>
      </w:tr>
    </w:tbl>
    <w:p w14:paraId="408B6244" w14:textId="77777777" w:rsidR="001B10B1" w:rsidRDefault="005758EE" w:rsidP="001B10B1">
      <w:pPr>
        <w:ind w:left="-1080"/>
      </w:pPr>
      <w:r>
        <w:tab/>
      </w:r>
    </w:p>
    <w:p w14:paraId="44EE0E29" w14:textId="3E45994E" w:rsidR="00A75724" w:rsidRDefault="005758EE" w:rsidP="001B10B1">
      <w:pPr>
        <w:ind w:left="-1080"/>
      </w:pPr>
      <w:r>
        <w:tab/>
      </w:r>
      <w:r>
        <w:tab/>
      </w:r>
      <w:r w:rsidR="00A75724">
        <w:t>Using the STAT Planning Worksheet and a STAT Expert, describe the planned test strategy:</w:t>
      </w:r>
    </w:p>
    <w:tbl>
      <w:tblPr>
        <w:tblW w:w="10331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1"/>
      </w:tblGrid>
      <w:tr w:rsidR="00A75724" w14:paraId="7425BEFF" w14:textId="77777777" w:rsidTr="006A3D0E">
        <w:trPr>
          <w:trHeight w:val="2285"/>
        </w:trPr>
        <w:tc>
          <w:tcPr>
            <w:tcW w:w="10331" w:type="dxa"/>
          </w:tcPr>
          <w:p w14:paraId="6E48A66E" w14:textId="4C1CCC5F" w:rsidR="00A75724" w:rsidRDefault="00A75724" w:rsidP="00A75724"/>
        </w:tc>
      </w:tr>
    </w:tbl>
    <w:p w14:paraId="322E35DD" w14:textId="77777777" w:rsidR="00AD36DA" w:rsidRDefault="00AD36DA" w:rsidP="006A3D0E"/>
    <w:sectPr w:rsidR="00AD36D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7105" w14:textId="77777777" w:rsidR="009B1C2A" w:rsidRDefault="009B1C2A" w:rsidP="009F6435">
      <w:pPr>
        <w:spacing w:after="0" w:line="240" w:lineRule="auto"/>
      </w:pPr>
      <w:r>
        <w:separator/>
      </w:r>
    </w:p>
  </w:endnote>
  <w:endnote w:type="continuationSeparator" w:id="0">
    <w:p w14:paraId="72167106" w14:textId="77777777" w:rsidR="009B1C2A" w:rsidRDefault="009B1C2A" w:rsidP="009F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6976" w14:textId="77777777" w:rsidR="009B1C2A" w:rsidRDefault="009B1C2A" w:rsidP="009F6435">
      <w:pPr>
        <w:spacing w:after="0" w:line="240" w:lineRule="auto"/>
      </w:pPr>
      <w:r>
        <w:separator/>
      </w:r>
    </w:p>
  </w:footnote>
  <w:footnote w:type="continuationSeparator" w:id="0">
    <w:p w14:paraId="7B515A84" w14:textId="77777777" w:rsidR="009B1C2A" w:rsidRDefault="009B1C2A" w:rsidP="009F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76D4" w14:textId="5F29AEE5" w:rsidR="009F6435" w:rsidRDefault="009F6435" w:rsidP="009F6435">
    <w:pPr>
      <w:pStyle w:val="Header"/>
      <w:ind w:left="-720"/>
    </w:pPr>
    <w:r w:rsidRPr="003B7277">
      <w:rPr>
        <w:noProof/>
      </w:rPr>
      <w:drawing>
        <wp:anchor distT="0" distB="0" distL="114300" distR="114300" simplePos="0" relativeHeight="251659264" behindDoc="0" locked="0" layoutInCell="1" allowOverlap="1" wp14:anchorId="22BA76D6" wp14:editId="22BA76D7">
          <wp:simplePos x="0" y="0"/>
          <wp:positionH relativeFrom="margin">
            <wp:posOffset>5502630</wp:posOffset>
          </wp:positionH>
          <wp:positionV relativeFrom="paragraph">
            <wp:posOffset>-291465</wp:posOffset>
          </wp:positionV>
          <wp:extent cx="832485" cy="832485"/>
          <wp:effectExtent l="0" t="0" r="5715" b="5715"/>
          <wp:wrapThrough wrapText="bothSides">
            <wp:wrapPolygon edited="0">
              <wp:start x="6426" y="0"/>
              <wp:lineTo x="0" y="3954"/>
              <wp:lineTo x="0" y="16805"/>
              <wp:lineTo x="5437" y="21254"/>
              <wp:lineTo x="6426" y="21254"/>
              <wp:lineTo x="14828" y="21254"/>
              <wp:lineTo x="15817" y="21254"/>
              <wp:lineTo x="21254" y="16805"/>
              <wp:lineTo x="21254" y="2966"/>
              <wp:lineTo x="14828" y="0"/>
              <wp:lineTo x="6426" y="0"/>
            </wp:wrapPolygon>
          </wp:wrapThrough>
          <wp:docPr id="2" name="Picture 2" descr="I:\HARMAN WORKING\Sticker images\CoE_Logo14Sept12_DrAhnerRequ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HARMAN WORKING\Sticker images\CoE_Logo14Sept12_DrAhnerRequ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1F6">
      <w:t>D</w:t>
    </w:r>
    <w:r>
      <w:t>ate: ________________________________</w:t>
    </w:r>
  </w:p>
  <w:p w14:paraId="22BA76D5" w14:textId="6F60FBBE" w:rsidR="009F6435" w:rsidRDefault="00C320E5" w:rsidP="00C320E5">
    <w:pPr>
      <w:ind w:left="-720"/>
    </w:pPr>
    <w:r>
      <w:t>Requirement: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35"/>
    <w:rsid w:val="0011740B"/>
    <w:rsid w:val="00127421"/>
    <w:rsid w:val="001B10B1"/>
    <w:rsid w:val="0021170B"/>
    <w:rsid w:val="002E27FF"/>
    <w:rsid w:val="003664D3"/>
    <w:rsid w:val="005758EE"/>
    <w:rsid w:val="006A3D0E"/>
    <w:rsid w:val="006D6562"/>
    <w:rsid w:val="007940FC"/>
    <w:rsid w:val="009B1C2A"/>
    <w:rsid w:val="009B21F6"/>
    <w:rsid w:val="009F6435"/>
    <w:rsid w:val="00A37832"/>
    <w:rsid w:val="00A75724"/>
    <w:rsid w:val="00AB1000"/>
    <w:rsid w:val="00AD36DA"/>
    <w:rsid w:val="00C320E5"/>
    <w:rsid w:val="00E0242E"/>
    <w:rsid w:val="00E13433"/>
    <w:rsid w:val="00E27E35"/>
    <w:rsid w:val="00F17646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76B6"/>
  <w15:chartTrackingRefBased/>
  <w15:docId w15:val="{A1785ED2-19F0-4880-89AF-2A60662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35"/>
  </w:style>
  <w:style w:type="paragraph" w:styleId="Footer">
    <w:name w:val="footer"/>
    <w:basedOn w:val="Normal"/>
    <w:link w:val="FooterChar"/>
    <w:uiPriority w:val="99"/>
    <w:unhideWhenUsed/>
    <w:rsid w:val="009F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35"/>
  </w:style>
  <w:style w:type="character" w:styleId="PlaceholderText">
    <w:name w:val="Placeholder Text"/>
    <w:basedOn w:val="DefaultParagraphFont"/>
    <w:uiPriority w:val="99"/>
    <w:semiHidden/>
    <w:rsid w:val="00AD36DA"/>
    <w:rPr>
      <w:color w:val="808080"/>
    </w:rPr>
  </w:style>
  <w:style w:type="table" w:styleId="TableGrid">
    <w:name w:val="Table Grid"/>
    <w:basedOn w:val="TableNormal"/>
    <w:uiPriority w:val="39"/>
    <w:rsid w:val="00AD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EF11A71DBF24980622D632E83B72C" ma:contentTypeVersion="1" ma:contentTypeDescription="Create a new document." ma:contentTypeScope="" ma:versionID="d22333dd03cefc48ef0f7d2259ec62f2">
  <xsd:schema xmlns:xsd="http://www.w3.org/2001/XMLSchema" xmlns:p="http://schemas.microsoft.com/office/2006/metadata/properties" xmlns:ns2="f5efa7aa-1774-4c26-b27a-b3b176a3c8fb" targetNamespace="http://schemas.microsoft.com/office/2006/metadata/properties" ma:root="true" ma:fieldsID="5c9428dd5be4ae3019d2afce49cc0023" ns2:_="">
    <xsd:import namespace="f5efa7aa-1774-4c26-b27a-b3b176a3c8fb"/>
    <xsd:element name="properties">
      <xsd:complexType>
        <xsd:sequence>
          <xsd:element name="documentManagement">
            <xsd:complexType>
              <xsd:all>
                <xsd:element ref="ns2:PA_x0020_Approv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efa7aa-1774-4c26-b27a-b3b176a3c8fb" elementFormDefault="qualified">
    <xsd:import namespace="http://schemas.microsoft.com/office/2006/documentManagement/types"/>
    <xsd:element name="PA_x0020_Approved" ma:index="2" nillable="true" ma:displayName="PA Approved" ma:default="1" ma:internalName="PA_x0020_Appro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A_x0020_Approved xmlns="f5efa7aa-1774-4c26-b27a-b3b176a3c8fb">true</PA_x0020_Approved>
  </documentManagement>
</p:properties>
</file>

<file path=customXml/itemProps1.xml><?xml version="1.0" encoding="utf-8"?>
<ds:datastoreItem xmlns:ds="http://schemas.openxmlformats.org/officeDocument/2006/customXml" ds:itemID="{2031439B-E89E-43EF-B302-4D575AD7E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22EAF-DC2C-4F6E-9EF9-8DE7831AB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fa7aa-1774-4c26-b27a-b3b176a3c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89968-BCB7-4440-810D-5915487CCB20}">
  <ds:schemaRefs>
    <ds:schemaRef ds:uri="http://schemas.microsoft.com/office/2006/metadata/properties"/>
    <ds:schemaRef ds:uri="f5efa7aa-1774-4c26-b27a-b3b176a3c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Sarah E Ctr USAF AETC AFIT/ENS</dc:creator>
  <cp:keywords/>
  <dc:description/>
  <cp:lastModifiedBy>soimoen</cp:lastModifiedBy>
  <cp:revision>4</cp:revision>
  <cp:lastPrinted>2018-05-17T15:04:00Z</cp:lastPrinted>
  <dcterms:created xsi:type="dcterms:W3CDTF">2018-07-03T14:57:00Z</dcterms:created>
  <dcterms:modified xsi:type="dcterms:W3CDTF">2018-07-03T19:08:00Z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0x010100722EF11A71DBF24980622D632E83B72C</vt:lpwstr>
  </property>
</Properties>
</file>